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9B00D3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9B00D3"/>
          <w:spacing w:val="0"/>
          <w:position w:val="0"/>
          <w:sz w:val="40"/>
          <w:shd w:fill="auto" w:val="clear"/>
        </w:rPr>
        <w:t xml:space="preserve">Консультация для родителей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9B00D3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color w:val="9B00D3"/>
          <w:spacing w:val="0"/>
          <w:position w:val="0"/>
          <w:sz w:val="40"/>
          <w:shd w:fill="auto" w:val="clear"/>
        </w:rPr>
        <w:t xml:space="preserve">"О воспитании правдивости в детях"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Именно родителями закладываются основы характера ребенка, формируются особенности его взаимоотношения с окружающими людьми. Поговорим о честности!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Честность, правдивость важно формировать с самых ранних лет. Вся обстановка детского сада и семьи, характер взаимоотношений взрослых с детьми должны способствовать воспитанию у них честности и правдивости. Быть честным и правдивым - это значит открыто заявлять о своем мнение, желании, поступать в соответствии с ним, признаваться в совершенном поступке, не боясь наказания, хотя и испытывая чувство неловкости и вины. Малыши по своей природе открыты и простодушны, они не склонны хитрить и обманывать. Вот почему чем раньше ребенок овладеет понятиями нравственности, тем вероятнее, что он сохранит в себе прямодушие и искренность.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Каковы причины детской лжи?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Проявление лжи - это чаще всего вынужденный поступок в ответ на неправильные действия взрослых: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боязнь наказания за поступок,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стремление переложить свою вину на другого ребенка,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желание получить незаслуженную награду.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Например, отец пообещал купить сыну игрушку при условии, если он будет следить за своим костюмом. Ребенок, увлеченный игрой с песком, испачкал костюм. Желание получить игрушку было настолько велико, что побудило его к обману: в ответ на упрек отца он уверяет, что его толкнули.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Лживость следует отличать от тех случаев, когда ребенок фантазирует.    Фантазируя, малыш выражает подчас те желания, которые ему недоступны в жизни. Вот почему он часто выдает желанное за действительное, не имея ни малейшего намерения обмануть: с легкостью придумывает истории, в которых он главное действующее лицо; рассказывает о приключениях, где он выглядит храбрым и умным, находчивым и ловким.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Задача взрослого в этой ситуации, не обижая ребенка, щадя его самолюбие, не разрушая его мечты, дать понять: всем ясно, когда он правильно передает события, а когда искажает их, т.е. деликатно показать - выдумке не верят.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Дети часто действуют под влиянием чувств: увидел - понравилось - захотелось - взял; что расстаться с понравившейся вещью - выше их возможностей - не могут побороть желание усилием воли; что они не знают многих общественных понятий. Ребенку трудно понять, почему найденную вещь возвращают хозяину. "То, что я нашел, - это мое, решают дети. В этом свою роль играет пословица, которую слышат дети "Что упало, то пропало" и считают, что тот, кто нашел и не считается следующим хозяином. Как вы думаете, какими мотивами действует ребенок?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Взял вещь потому, что она очень понравилась и хочет поиграть с ней или показать близким.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группе мало игрушек, дети, любимые игрушки прячут.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Среди старших дошкольников бывают случаи сознательного присвоения вещей или нарушения правил в играх, в отношениях друг с другом. И все с целью личной выгоды, лидерства. Если ребенок допустил нечестный поступок впервые, воспитатель тактично разъясняет: "Ты хороший, а поступил плохо. Только знание истинной причины, побудившей ребенка утаить правду или взять чужое, поможет воспитателю определить свое действие в каждом конкретном случае. Безусловно: ребенок в силу психологических особенностей может ошибаться, но всегда способен устоять против соблазна, иногда даже пытается делать "пробы" в нечестных поступках.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вы думаете, что способствует формированию у детей честности и правдивости? Какая обстановка должна преобладать в детском саду и дома? Организуя жизнь ребят в детском саду, руководя различной их деятельностью, воспитатель влияет на их поведение и взаимоотношения, нравственное развитие в целом, ибо правдивость, честность не формируются изолированно от моральных основ личности. Именно вместе с расширяющимся кругом нравственных представлений дети более глубоко осмысливают, что значит быть правдивым, честным в действиях. Этому способствует правила, которые ориентируют их, как поступать по законам совести. Итак: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игрушки и вещи детского сада принадлежат всем детям;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распределение ролей в играх, в установлении очередности будь честен и справедлив;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соблюдай правила игры;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любое поручение выполняй добросовестно;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 слово - держи его;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умей открыто признаться в своей вине, не перекладывай вину на другого;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бери без спросу чужого;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сломал игрушку, открыто признайся воспитателю.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в этом плане неоценимый помощник - художественная литература. На примерах художественной литературы и жизненных ситуаций, а также опираясь на стремление самого дошкольника быть хорошим, воспитатель подводит детей к очень важным понятиям: хороший человек честен, правдив, справедлив; он честен и добросовестен в труде; справедлив и правдив в отношениях с людьми на работе и у себя дома. Хорошие дети поступают так же. Эти правила станут жизненным правилом, регулирующим поступки детей, если воспитатель опирается на их чувственный опыт: любое правило, эмоционально пережитое, осмысливается более глубоко. В этой связи особое значение приобретают беседы на этические темы. Взрослый может ставить детей перед решением этических задач, опираясь на конкретные, доступные для них ситуаций. Решающую роль в воспитании честности, правдивости играет положительный опыт, главным образом приобретаемый детьми в повседневной жизни - в играх, на занятиях, в выполнение трудовых обязанностей. Задача родителей - воспитывать у детей брезгливость ко лжи, как чему - то запрещенному, некрасивому, унижающему достоинству человека.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Консультация воспитателя  Кривых В.В.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